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A1" w:rsidRPr="008801B0" w:rsidRDefault="00C803A9" w:rsidP="00B44053">
      <w:pPr>
        <w:jc w:val="center"/>
        <w:rPr>
          <w:b/>
          <w:sz w:val="28"/>
          <w:szCs w:val="28"/>
        </w:rPr>
      </w:pPr>
      <w:r w:rsidRPr="008801B0">
        <w:rPr>
          <w:b/>
          <w:sz w:val="28"/>
          <w:szCs w:val="28"/>
        </w:rPr>
        <w:t xml:space="preserve">Памятка </w:t>
      </w:r>
      <w:r w:rsidR="00A3756D" w:rsidRPr="008801B0">
        <w:rPr>
          <w:b/>
          <w:sz w:val="28"/>
          <w:szCs w:val="28"/>
        </w:rPr>
        <w:t>для населения</w:t>
      </w:r>
      <w:r w:rsidRPr="008801B0">
        <w:rPr>
          <w:b/>
          <w:sz w:val="28"/>
          <w:szCs w:val="28"/>
        </w:rPr>
        <w:t xml:space="preserve"> по</w:t>
      </w:r>
      <w:r w:rsidR="00B44053" w:rsidRPr="008801B0">
        <w:rPr>
          <w:b/>
          <w:sz w:val="28"/>
          <w:szCs w:val="28"/>
        </w:rPr>
        <w:t xml:space="preserve"> специфической</w:t>
      </w:r>
      <w:r w:rsidRPr="008801B0">
        <w:rPr>
          <w:b/>
          <w:sz w:val="28"/>
          <w:szCs w:val="28"/>
        </w:rPr>
        <w:t xml:space="preserve"> профилактике гриппа</w:t>
      </w:r>
    </w:p>
    <w:p w:rsidR="008801B0" w:rsidRDefault="008801B0" w:rsidP="008801B0">
      <w:pPr>
        <w:ind w:firstLine="708"/>
      </w:pPr>
    </w:p>
    <w:p w:rsidR="00C803A9" w:rsidRDefault="003A1684" w:rsidP="006032C5">
      <w:pPr>
        <w:ind w:firstLine="708"/>
        <w:jc w:val="both"/>
      </w:pPr>
      <w:r>
        <w:t>Каждый год</w:t>
      </w:r>
      <w:r w:rsidR="00C803A9">
        <w:t xml:space="preserve"> в России регистрируется </w:t>
      </w:r>
      <w:r>
        <w:t>около 40-45</w:t>
      </w:r>
      <w:r w:rsidR="00C803A9">
        <w:t xml:space="preserve"> </w:t>
      </w:r>
      <w:r w:rsidR="00B44053">
        <w:t>млн.</w:t>
      </w:r>
      <w:r w:rsidR="00C803A9">
        <w:t xml:space="preserve"> случаев инфекционных </w:t>
      </w:r>
      <w:r w:rsidR="0038395C">
        <w:t>заболеваний, более 90% из них пр</w:t>
      </w:r>
      <w:r w:rsidR="00C803A9">
        <w:t xml:space="preserve">иходится на </w:t>
      </w:r>
      <w:r w:rsidR="00B6067F">
        <w:t xml:space="preserve">острые респираторные </w:t>
      </w:r>
      <w:r w:rsidR="008801B0">
        <w:t>заболевания</w:t>
      </w:r>
      <w:r w:rsidR="00C803A9">
        <w:t xml:space="preserve">. </w:t>
      </w:r>
      <w:r w:rsidR="008801B0">
        <w:t>Данные инфекции</w:t>
      </w:r>
      <w:r w:rsidR="00C803A9">
        <w:t xml:space="preserve"> регистрируются повсеместно, но массовый характер приобретают во время сезонного подъема заболеваемости, </w:t>
      </w:r>
      <w:r>
        <w:t xml:space="preserve">в </w:t>
      </w:r>
      <w:r w:rsidR="00C803A9">
        <w:t xml:space="preserve"> период с сентября по март.</w:t>
      </w:r>
      <w:r w:rsidR="00B6067F">
        <w:t xml:space="preserve"> Большую долю в этой структуре составляет грипп.</w:t>
      </w:r>
    </w:p>
    <w:p w:rsidR="00B6067F" w:rsidRDefault="00B6067F" w:rsidP="006032C5">
      <w:pPr>
        <w:ind w:firstLine="708"/>
        <w:jc w:val="both"/>
      </w:pPr>
      <w:r>
        <w:t>Грипп – острое высоко контагиозное инфекционное заболевание, характеризующееся поражением верхних отделов респираторных путей.</w:t>
      </w:r>
    </w:p>
    <w:p w:rsidR="00526DA2" w:rsidRDefault="00526DA2" w:rsidP="006032C5">
      <w:pPr>
        <w:jc w:val="both"/>
      </w:pPr>
      <w:r>
        <w:t xml:space="preserve">Существует три типа вируса гриппа: А, В, С, один из </w:t>
      </w:r>
      <w:proofErr w:type="gramStart"/>
      <w:r>
        <w:t>которых</w:t>
      </w:r>
      <w:proofErr w:type="gramEnd"/>
      <w:r>
        <w:t xml:space="preserve"> (грипп А) </w:t>
      </w:r>
      <w:r w:rsidR="003A1684">
        <w:t>постоянно</w:t>
      </w:r>
      <w:r>
        <w:t xml:space="preserve"> меняется.</w:t>
      </w:r>
    </w:p>
    <w:p w:rsidR="00526DA2" w:rsidRDefault="00526DA2" w:rsidP="006032C5">
      <w:pPr>
        <w:ind w:firstLine="708"/>
        <w:jc w:val="both"/>
      </w:pPr>
      <w:r>
        <w:t>Возбудители гриппа – вирусы типов</w:t>
      </w:r>
      <w:proofErr w:type="gramStart"/>
      <w:r>
        <w:t xml:space="preserve"> А</w:t>
      </w:r>
      <w:proofErr w:type="gramEnd"/>
      <w:r>
        <w:t xml:space="preserve"> и В отличаются агресси</w:t>
      </w:r>
      <w:r w:rsidR="003A1684">
        <w:t>вным действием</w:t>
      </w:r>
      <w:r>
        <w:t xml:space="preserve">, исключительно высокой скоростью размножения. За </w:t>
      </w:r>
      <w:r w:rsidR="003A1684">
        <w:t>несколько часов</w:t>
      </w:r>
      <w:r>
        <w:t xml:space="preserve"> после заражения вирус гриппа приводит к </w:t>
      </w:r>
      <w:r w:rsidR="003A1684">
        <w:t>серьезным</w:t>
      </w:r>
      <w:r>
        <w:t xml:space="preserve"> поражениям слизистой обол</w:t>
      </w:r>
      <w:r w:rsidR="003A1684">
        <w:t>очки дыхательных путей, открывая</w:t>
      </w:r>
      <w:r>
        <w:t xml:space="preserve"> возможности для проникновения в не</w:t>
      </w:r>
      <w:r w:rsidR="008801B0">
        <w:t>е б</w:t>
      </w:r>
      <w:r>
        <w:t>актерий</w:t>
      </w:r>
      <w:proofErr w:type="gramStart"/>
      <w:r>
        <w:t>.</w:t>
      </w:r>
      <w:proofErr w:type="gramEnd"/>
      <w:r>
        <w:t xml:space="preserve"> </w:t>
      </w:r>
      <w:r w:rsidR="003A1684">
        <w:t xml:space="preserve">С этим и связано большое число осложнений </w:t>
      </w:r>
      <w:r>
        <w:t>при гриппе.</w:t>
      </w:r>
      <w:r w:rsidR="00DF231B" w:rsidRPr="00DF231B">
        <w:t xml:space="preserve"> </w:t>
      </w:r>
      <w:r w:rsidR="008D78EA">
        <w:t xml:space="preserve">Также важной особенностью вирусов гриппа является их способность видоизменяться: практически ежегодно появляются всё новые варианты вирусов, штаммы которых включаются в состав вакцины против сезонного гриппа. </w:t>
      </w:r>
      <w:r>
        <w:t>Грипп диагностируют на основании внезапного начала с подъема температуры тела до высоких цифр, выраженной интоксикации в виде озноба, адинамии, мышечных</w:t>
      </w:r>
      <w:r w:rsidR="003A1684">
        <w:t xml:space="preserve">, суставных </w:t>
      </w:r>
      <w:r>
        <w:t xml:space="preserve"> и головных болей, сухого кашля с болями за грудиной </w:t>
      </w:r>
      <w:r w:rsidR="003A1684">
        <w:t>и катаральными явлениями со стороны ротоглотки, которые могут отходить на второй план</w:t>
      </w:r>
      <w:r>
        <w:t>.</w:t>
      </w:r>
    </w:p>
    <w:p w:rsidR="00526DA2" w:rsidRDefault="00526DA2" w:rsidP="006032C5">
      <w:pPr>
        <w:ind w:firstLine="708"/>
        <w:jc w:val="both"/>
      </w:pPr>
      <w:proofErr w:type="gramStart"/>
      <w:r>
        <w:t xml:space="preserve">Грипп опасен своими осложнениями: пневмония (причина большинства смертельных исходов от гриппа), бронхит; отит, синусит, ринит; миокардит; менингит, менингоэнцефалит, невралгии и т.д. </w:t>
      </w:r>
      <w:proofErr w:type="gramEnd"/>
    </w:p>
    <w:p w:rsidR="00526DA2" w:rsidRDefault="00526DA2" w:rsidP="006032C5">
      <w:pPr>
        <w:ind w:firstLine="708"/>
        <w:jc w:val="both"/>
      </w:pPr>
      <w:r>
        <w:t>Ежегодная вакцинация – это наиболее эффективная мера профилактики против гриппа.</w:t>
      </w:r>
    </w:p>
    <w:p w:rsidR="00526DA2" w:rsidRDefault="00526DA2" w:rsidP="006032C5">
      <w:pPr>
        <w:ind w:firstLine="708"/>
        <w:jc w:val="both"/>
      </w:pPr>
      <w:r>
        <w:t>Своевременное введение вакцины против гриппа обеспечи</w:t>
      </w:r>
      <w:r w:rsidR="00512CDA">
        <w:t xml:space="preserve">вает защиту </w:t>
      </w:r>
      <w:r>
        <w:t>у 80-90% людей. Все зарегистрированные в России противогриппозные вакцины отвечают международным требованиям.</w:t>
      </w:r>
    </w:p>
    <w:p w:rsidR="00162A8A" w:rsidRPr="00C803A9" w:rsidRDefault="00162A8A" w:rsidP="006032C5">
      <w:pPr>
        <w:ind w:firstLine="708"/>
        <w:jc w:val="both"/>
      </w:pPr>
      <w:r>
        <w:t xml:space="preserve">Прививка неопасна и практически не вызывает осложнений, в крайнем случае может </w:t>
      </w:r>
      <w:r w:rsidR="008801B0">
        <w:t>появиться покраснение на коже в</w:t>
      </w:r>
      <w:r>
        <w:t xml:space="preserve"> месте укола, которое проходит через 2-3 дня, или небольшое повышение температуры. Даже если привитой </w:t>
      </w:r>
      <w:r>
        <w:lastRenderedPageBreak/>
        <w:t xml:space="preserve">человек заразится гриппом, болезнь </w:t>
      </w:r>
      <w:r w:rsidR="00512CDA">
        <w:t>проявится</w:t>
      </w:r>
      <w:r>
        <w:t xml:space="preserve"> в легкой форме</w:t>
      </w:r>
      <w:r w:rsidR="00512CDA">
        <w:t>,</w:t>
      </w:r>
      <w:r>
        <w:t xml:space="preserve"> без осложнений</w:t>
      </w:r>
      <w:r w:rsidR="008801B0">
        <w:t>.</w:t>
      </w:r>
    </w:p>
    <w:p w:rsidR="00162A8A" w:rsidRDefault="008801B0" w:rsidP="006032C5">
      <w:pPr>
        <w:ind w:firstLine="708"/>
        <w:jc w:val="both"/>
      </w:pPr>
      <w:r>
        <w:t>Иммунопрофилактика</w:t>
      </w:r>
      <w:r w:rsidR="00DF231B">
        <w:t xml:space="preserve"> осуществляется противогриппозными вакцинами, содержащими актуальные штаммы вирусов гриппа, рекомендованные В</w:t>
      </w:r>
      <w:r>
        <w:t>семирной Организацией Здравоохранения</w:t>
      </w:r>
      <w:r w:rsidR="00DF231B">
        <w:t xml:space="preserve"> на предстоящий эпидсезон.</w:t>
      </w:r>
    </w:p>
    <w:p w:rsidR="00DF231B" w:rsidRDefault="00DF231B" w:rsidP="006032C5">
      <w:pPr>
        <w:ind w:firstLine="708"/>
        <w:jc w:val="both"/>
      </w:pPr>
      <w:r>
        <w:t xml:space="preserve">Состав современных вакцин ежегодно изменяется </w:t>
      </w:r>
      <w:r w:rsidR="003A1684">
        <w:t>в соответствии</w:t>
      </w:r>
      <w:r>
        <w:t xml:space="preserve"> с мутациями вируса и защищает одновременно от </w:t>
      </w:r>
      <w:r w:rsidR="00512CDA">
        <w:t>нескольких</w:t>
      </w:r>
      <w:r>
        <w:t xml:space="preserve"> типов вируса в 90% случаев. Эффективность вакцины от гриппа несравненно выше всех неспецифических медицинских препаратов, которые можно принимать в течение нескольких месяцев: </w:t>
      </w:r>
      <w:proofErr w:type="spellStart"/>
      <w:r>
        <w:t>иммуномодуляторов</w:t>
      </w:r>
      <w:proofErr w:type="spellEnd"/>
      <w:r>
        <w:t>, витаминов, гомеопати</w:t>
      </w:r>
      <w:r w:rsidR="00512CDA">
        <w:t xml:space="preserve">ческих средств </w:t>
      </w:r>
      <w:r>
        <w:t>и т.д.</w:t>
      </w:r>
    </w:p>
    <w:p w:rsidR="00DF231B" w:rsidRDefault="00DF231B" w:rsidP="006032C5">
      <w:pPr>
        <w:ind w:firstLine="708"/>
        <w:jc w:val="both"/>
      </w:pPr>
      <w:r>
        <w:t>Противопоказаний к вакцинации от гриппа немного: вакцина не проводится в период острых инфекционных заболеваний другого генеза, в период обострения хронических заболеваний, при аллергии к яичному белку, детям до 6 месяцев.</w:t>
      </w:r>
    </w:p>
    <w:p w:rsidR="008801B0" w:rsidRDefault="00DF231B" w:rsidP="006032C5">
      <w:pPr>
        <w:ind w:firstLine="708"/>
        <w:jc w:val="both"/>
      </w:pPr>
      <w:r>
        <w:t>Вакцинация рекомендуется всем группам населения, но особенно показана контингентам из групп риска: детям начиная с 6-ти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</w:t>
      </w:r>
      <w:proofErr w:type="gramStart"/>
      <w:r>
        <w:t>.</w:t>
      </w:r>
      <w:proofErr w:type="gramEnd"/>
      <w:r>
        <w:t xml:space="preserve"> </w:t>
      </w:r>
      <w:r w:rsidR="008D78EA">
        <w:t>О</w:t>
      </w:r>
      <w:r w:rsidR="008801B0">
        <w:t xml:space="preserve">бязательная вакцинация требуется в домах ребенка, школах-интернатах, дошкольных учреждениях. Для предупреждения возникновения заболевания гриппом у новорожденных и детей в возрасте до 6 месяцев особенно важно иммунизировать взрослых, находящихся в тесном контакте с детьми. С этой же целью </w:t>
      </w:r>
      <w:r w:rsidR="008D78EA">
        <w:t>желательно иммунизировать</w:t>
      </w:r>
      <w:r w:rsidR="008801B0">
        <w:t xml:space="preserve"> лиц по уходу за детьми в больницах, детских коллективах, в домашних условиях.</w:t>
      </w:r>
    </w:p>
    <w:p w:rsidR="00DF231B" w:rsidRDefault="00DF231B" w:rsidP="006032C5">
      <w:pPr>
        <w:ind w:firstLine="708"/>
        <w:jc w:val="both"/>
      </w:pPr>
      <w:r>
        <w:t>Вакцинация проводится не позднее, чем за 2-3 недели до начала эпидемического подъема заболеваемости.</w:t>
      </w:r>
    </w:p>
    <w:p w:rsidR="00DF231B" w:rsidRDefault="00DF231B" w:rsidP="006032C5">
      <w:pPr>
        <w:ind w:firstLine="708"/>
        <w:jc w:val="both"/>
      </w:pPr>
      <w:r>
        <w:t>Прививку против гриппа каждый желающий может получить бесплатно в период проведения вакцинации против гриппа по месту жительства</w:t>
      </w:r>
      <w:r w:rsidR="008D78EA">
        <w:t xml:space="preserve"> в поликлинике</w:t>
      </w:r>
      <w:r>
        <w:t>. Дети активно вакцинируются и в образовательных учреждениях.</w:t>
      </w:r>
      <w:r w:rsidRPr="00DF231B">
        <w:t xml:space="preserve"> </w:t>
      </w:r>
      <w:r>
        <w:t>Противогриппозная вакцина может быть введена одновременно с другими вакцинами в разные места и индивидуальными шприцами.</w:t>
      </w:r>
    </w:p>
    <w:p w:rsidR="00F572FE" w:rsidRDefault="00F572FE" w:rsidP="006032C5">
      <w:pPr>
        <w:ind w:firstLine="708"/>
        <w:jc w:val="both"/>
      </w:pPr>
    </w:p>
    <w:p w:rsidR="00F572FE" w:rsidRDefault="00F572FE" w:rsidP="006032C5">
      <w:pPr>
        <w:ind w:firstLine="708"/>
        <w:jc w:val="center"/>
      </w:pPr>
      <w:r>
        <w:t>БУД</w:t>
      </w:r>
      <w:r w:rsidR="006032C5">
        <w:t>Ь</w:t>
      </w:r>
      <w:r>
        <w:t>ТЕ ЗДОРОВЫ!</w:t>
      </w:r>
    </w:p>
    <w:p w:rsidR="00FA1A63" w:rsidRDefault="00FA1A63"/>
    <w:sectPr w:rsidR="00FA1A63" w:rsidSect="0066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3A9"/>
    <w:rsid w:val="00066854"/>
    <w:rsid w:val="00073726"/>
    <w:rsid w:val="00162A8A"/>
    <w:rsid w:val="00223F31"/>
    <w:rsid w:val="002A1C8A"/>
    <w:rsid w:val="0038395C"/>
    <w:rsid w:val="003A1684"/>
    <w:rsid w:val="00456E8F"/>
    <w:rsid w:val="004936B5"/>
    <w:rsid w:val="00512CDA"/>
    <w:rsid w:val="00526DA2"/>
    <w:rsid w:val="00585BFA"/>
    <w:rsid w:val="005A0847"/>
    <w:rsid w:val="005A502B"/>
    <w:rsid w:val="005F49C1"/>
    <w:rsid w:val="006032C5"/>
    <w:rsid w:val="006617A1"/>
    <w:rsid w:val="006770B3"/>
    <w:rsid w:val="00743D3C"/>
    <w:rsid w:val="00817B1C"/>
    <w:rsid w:val="008801B0"/>
    <w:rsid w:val="008D78EA"/>
    <w:rsid w:val="00A3756D"/>
    <w:rsid w:val="00A90900"/>
    <w:rsid w:val="00B44053"/>
    <w:rsid w:val="00B6067F"/>
    <w:rsid w:val="00C803A9"/>
    <w:rsid w:val="00CA46D1"/>
    <w:rsid w:val="00DF231B"/>
    <w:rsid w:val="00E725E0"/>
    <w:rsid w:val="00F572FE"/>
    <w:rsid w:val="00F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5057-C495-45EC-A5E1-0F860997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2015-10-19T16:42:00Z</cp:lastPrinted>
  <dcterms:created xsi:type="dcterms:W3CDTF">2015-10-19T15:21:00Z</dcterms:created>
  <dcterms:modified xsi:type="dcterms:W3CDTF">2015-10-19T18:08:00Z</dcterms:modified>
</cp:coreProperties>
</file>